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D4" w:rsidRPr="00C60450" w:rsidRDefault="009A10D4" w:rsidP="00C60450">
      <w:pPr>
        <w:spacing w:before="100" w:beforeAutospacing="1" w:after="0" w:line="240" w:lineRule="auto"/>
        <w:jc w:val="center"/>
        <w:rPr>
          <w:rFonts w:ascii="Times New Roman" w:hAnsi="Times New Roman"/>
          <w:sz w:val="24"/>
          <w:szCs w:val="24"/>
          <w:lang w:eastAsia="it-IT"/>
        </w:rPr>
      </w:pPr>
      <w:r w:rsidRPr="00C60450">
        <w:rPr>
          <w:rFonts w:ascii="Times New Roman" w:hAnsi="Times New Roman"/>
          <w:b/>
          <w:bCs/>
          <w:sz w:val="24"/>
          <w:szCs w:val="24"/>
          <w:lang w:eastAsia="it-IT"/>
        </w:rPr>
        <w:t>ORDINE DEI DOTTORI COMMERCIALISTI E DEGLI ESPERTI CONTABILI DI BENEVENTO</w:t>
      </w:r>
    </w:p>
    <w:p w:rsidR="009A10D4" w:rsidRPr="00C60450" w:rsidRDefault="009A10D4" w:rsidP="00C60450">
      <w:pPr>
        <w:spacing w:before="100" w:beforeAutospacing="1" w:after="0" w:line="240" w:lineRule="auto"/>
        <w:jc w:val="center"/>
        <w:rPr>
          <w:rFonts w:ascii="Times New Roman" w:hAnsi="Times New Roman"/>
          <w:sz w:val="24"/>
          <w:szCs w:val="24"/>
          <w:lang w:eastAsia="it-IT"/>
        </w:rPr>
      </w:pPr>
      <w:r w:rsidRPr="00C60450">
        <w:rPr>
          <w:rFonts w:ascii="Times New Roman" w:hAnsi="Times New Roman"/>
          <w:sz w:val="18"/>
          <w:szCs w:val="18"/>
          <w:lang w:eastAsia="it-IT"/>
        </w:rPr>
        <w:t xml:space="preserve">Corso Garibaldi 236, 82100 Benevento, tel./fax 0824 326079 - 355121, PEC </w:t>
      </w:r>
      <w:hyperlink r:id="rId5" w:history="1">
        <w:r w:rsidRPr="00C60450">
          <w:rPr>
            <w:rFonts w:ascii="Times New Roman" w:hAnsi="Times New Roman"/>
            <w:color w:val="0000FF"/>
            <w:sz w:val="18"/>
            <w:szCs w:val="18"/>
            <w:u w:val="single"/>
            <w:lang w:eastAsia="it-IT"/>
          </w:rPr>
          <w:t>ordine.benevento@pec.commercialisti.it</w:t>
        </w:r>
      </w:hyperlink>
    </w:p>
    <w:p w:rsidR="009A10D4" w:rsidRDefault="009A10D4" w:rsidP="00C60450">
      <w:pPr>
        <w:spacing w:before="100" w:beforeAutospacing="1" w:after="0" w:line="240" w:lineRule="auto"/>
        <w:rPr>
          <w:rFonts w:ascii="Times New Roman" w:hAnsi="Times New Roman"/>
          <w:sz w:val="18"/>
          <w:szCs w:val="18"/>
          <w:lang w:eastAsia="it-IT"/>
        </w:rPr>
      </w:pPr>
      <w:r w:rsidRPr="00C60450">
        <w:rPr>
          <w:rFonts w:ascii="Times New Roman" w:hAnsi="Times New Roman"/>
          <w:sz w:val="18"/>
          <w:szCs w:val="18"/>
          <w:lang w:eastAsia="it-IT"/>
        </w:rPr>
        <w:t xml:space="preserve">          E mail  </w:t>
      </w:r>
      <w:hyperlink r:id="rId6" w:history="1">
        <w:r w:rsidRPr="00D11254">
          <w:rPr>
            <w:rStyle w:val="Hyperlink"/>
            <w:rFonts w:ascii="Times New Roman" w:hAnsi="Times New Roman"/>
            <w:sz w:val="18"/>
            <w:szCs w:val="18"/>
            <w:lang w:eastAsia="it-IT"/>
          </w:rPr>
          <w:t>info@odcecbenevento.it</w:t>
        </w:r>
      </w:hyperlink>
    </w:p>
    <w:p w:rsidR="009A10D4" w:rsidRDefault="009A10D4" w:rsidP="00C60450">
      <w:pPr>
        <w:spacing w:before="100" w:beforeAutospacing="1" w:after="0" w:line="240" w:lineRule="auto"/>
        <w:rPr>
          <w:sz w:val="18"/>
          <w:szCs w:val="18"/>
          <w:lang w:eastAsia="it-IT"/>
        </w:rPr>
      </w:pPr>
    </w:p>
    <w:p w:rsidR="009A10D4" w:rsidRPr="00B85305" w:rsidRDefault="009A10D4" w:rsidP="00C60450">
      <w:pPr>
        <w:spacing w:before="100" w:beforeAutospacing="1" w:after="0" w:line="240" w:lineRule="auto"/>
        <w:rPr>
          <w:sz w:val="24"/>
          <w:szCs w:val="24"/>
          <w:lang w:eastAsia="it-IT"/>
        </w:rPr>
      </w:pPr>
      <w:r w:rsidRPr="00B85305">
        <w:rPr>
          <w:sz w:val="18"/>
          <w:szCs w:val="18"/>
          <w:lang w:eastAsia="it-IT"/>
        </w:rPr>
        <w:t> </w:t>
      </w:r>
      <w:r w:rsidRPr="00B85305">
        <w:rPr>
          <w:sz w:val="24"/>
          <w:szCs w:val="24"/>
          <w:lang w:eastAsia="it-IT"/>
        </w:rPr>
        <w:t> </w:t>
      </w:r>
      <w:r w:rsidRPr="00B85305">
        <w:rPr>
          <w:i/>
          <w:iCs/>
          <w:sz w:val="24"/>
          <w:szCs w:val="24"/>
          <w:lang w:eastAsia="it-IT"/>
        </w:rPr>
        <w:t>Benev</w:t>
      </w:r>
      <w:r w:rsidRPr="00B85305">
        <w:rPr>
          <w:sz w:val="24"/>
          <w:szCs w:val="24"/>
          <w:lang w:eastAsia="it-IT"/>
        </w:rPr>
        <w:t xml:space="preserve">ento, </w:t>
      </w:r>
      <w:r>
        <w:rPr>
          <w:sz w:val="24"/>
          <w:szCs w:val="24"/>
          <w:lang w:eastAsia="it-IT"/>
        </w:rPr>
        <w:t>14</w:t>
      </w:r>
      <w:bookmarkStart w:id="0" w:name="_GoBack"/>
      <w:bookmarkEnd w:id="0"/>
      <w:r w:rsidRPr="00B85305">
        <w:rPr>
          <w:sz w:val="24"/>
          <w:szCs w:val="24"/>
          <w:lang w:eastAsia="it-IT"/>
        </w:rPr>
        <w:t xml:space="preserve"> settembre 2016</w:t>
      </w:r>
    </w:p>
    <w:p w:rsidR="009A10D4" w:rsidRPr="00B85305" w:rsidRDefault="009A10D4" w:rsidP="00C60450">
      <w:pPr>
        <w:spacing w:before="100" w:beforeAutospacing="1" w:after="0" w:line="240" w:lineRule="auto"/>
        <w:rPr>
          <w:sz w:val="24"/>
          <w:szCs w:val="24"/>
          <w:lang w:eastAsia="it-IT"/>
        </w:rPr>
      </w:pPr>
      <w:r>
        <w:rPr>
          <w:sz w:val="24"/>
          <w:szCs w:val="24"/>
          <w:lang w:eastAsia="it-IT"/>
        </w:rPr>
        <w:t> Prot. n°  637</w:t>
      </w:r>
    </w:p>
    <w:p w:rsidR="009A10D4" w:rsidRPr="00B85305" w:rsidRDefault="009A10D4" w:rsidP="00C60450">
      <w:pPr>
        <w:spacing w:before="100" w:beforeAutospacing="1" w:after="0" w:line="240" w:lineRule="auto"/>
        <w:rPr>
          <w:sz w:val="24"/>
          <w:szCs w:val="24"/>
          <w:lang w:eastAsia="it-IT"/>
        </w:rPr>
      </w:pPr>
    </w:p>
    <w:p w:rsidR="009A10D4" w:rsidRDefault="009A10D4" w:rsidP="00C60450">
      <w:pPr>
        <w:spacing w:after="0" w:line="240" w:lineRule="auto"/>
        <w:ind w:left="6237"/>
        <w:rPr>
          <w:sz w:val="24"/>
          <w:szCs w:val="24"/>
          <w:lang w:eastAsia="it-IT"/>
        </w:rPr>
      </w:pPr>
      <w:r w:rsidRPr="00B85305">
        <w:rPr>
          <w:sz w:val="24"/>
          <w:szCs w:val="24"/>
          <w:lang w:eastAsia="it-IT"/>
        </w:rPr>
        <w:t xml:space="preserve">A tutti gli iscritti all’Albo </w:t>
      </w:r>
    </w:p>
    <w:p w:rsidR="009A10D4" w:rsidRPr="00B85305" w:rsidRDefault="009A10D4" w:rsidP="00C60450">
      <w:pPr>
        <w:spacing w:after="0" w:line="240" w:lineRule="auto"/>
        <w:ind w:left="6237"/>
        <w:rPr>
          <w:sz w:val="24"/>
          <w:szCs w:val="24"/>
          <w:lang w:eastAsia="it-IT"/>
        </w:rPr>
      </w:pPr>
      <w:r w:rsidRPr="00B85305">
        <w:rPr>
          <w:sz w:val="24"/>
          <w:szCs w:val="24"/>
          <w:u w:val="single"/>
          <w:lang w:eastAsia="it-IT"/>
        </w:rPr>
        <w:t>Loro sedi</w:t>
      </w:r>
    </w:p>
    <w:p w:rsidR="009A10D4" w:rsidRPr="00B85305" w:rsidRDefault="009A10D4" w:rsidP="00C60450">
      <w:pPr>
        <w:spacing w:after="0" w:line="240" w:lineRule="auto"/>
        <w:ind w:left="6521"/>
        <w:rPr>
          <w:sz w:val="24"/>
          <w:szCs w:val="24"/>
          <w:lang w:eastAsia="it-IT"/>
        </w:rPr>
      </w:pPr>
      <w:r w:rsidRPr="00B85305">
        <w:rPr>
          <w:sz w:val="24"/>
          <w:szCs w:val="24"/>
          <w:lang w:eastAsia="it-IT"/>
        </w:rPr>
        <w:t> </w:t>
      </w:r>
    </w:p>
    <w:p w:rsidR="009A10D4" w:rsidRPr="00B85305" w:rsidRDefault="009A10D4" w:rsidP="00DD72D0">
      <w:pPr>
        <w:spacing w:before="100" w:beforeAutospacing="1" w:after="0" w:line="240" w:lineRule="auto"/>
        <w:jc w:val="both"/>
        <w:rPr>
          <w:sz w:val="24"/>
          <w:szCs w:val="24"/>
          <w:lang w:eastAsia="it-IT"/>
        </w:rPr>
      </w:pPr>
      <w:r w:rsidRPr="00B85305">
        <w:rPr>
          <w:b/>
          <w:bCs/>
          <w:sz w:val="24"/>
          <w:szCs w:val="24"/>
          <w:lang w:eastAsia="it-IT"/>
        </w:rPr>
        <w:t>CONVOCAZIONE ASSEMBLEA ELETTORALE DEGLI ISCRITTI DEL 3 E 4 NOVEMBRE 2016 PER L’ELEZIONE</w:t>
      </w:r>
      <w:r>
        <w:rPr>
          <w:b/>
          <w:bCs/>
          <w:sz w:val="24"/>
          <w:szCs w:val="24"/>
          <w:lang w:eastAsia="it-IT"/>
        </w:rPr>
        <w:t xml:space="preserve"> </w:t>
      </w:r>
      <w:r w:rsidRPr="00B85305">
        <w:rPr>
          <w:b/>
          <w:bCs/>
          <w:sz w:val="24"/>
          <w:szCs w:val="24"/>
          <w:lang w:eastAsia="it-IT"/>
        </w:rPr>
        <w:t xml:space="preserve">DEL CONSIGLIO DELL’ORDINE DEI DOTTORI COMMERCIALISTI E DEGLI ESPERTI CONTABILI </w:t>
      </w:r>
      <w:r>
        <w:rPr>
          <w:b/>
          <w:bCs/>
          <w:sz w:val="24"/>
          <w:szCs w:val="24"/>
          <w:lang w:eastAsia="it-IT"/>
        </w:rPr>
        <w:t>DI BENEVENTO</w:t>
      </w:r>
      <w:r w:rsidRPr="00B85305">
        <w:rPr>
          <w:b/>
          <w:bCs/>
          <w:sz w:val="24"/>
          <w:szCs w:val="24"/>
          <w:lang w:eastAsia="it-IT"/>
        </w:rPr>
        <w:t xml:space="preserve"> </w:t>
      </w:r>
      <w:r>
        <w:rPr>
          <w:b/>
          <w:bCs/>
          <w:sz w:val="24"/>
          <w:szCs w:val="24"/>
          <w:lang w:eastAsia="it-IT"/>
        </w:rPr>
        <w:t>E</w:t>
      </w:r>
      <w:r w:rsidRPr="00B85305">
        <w:rPr>
          <w:b/>
          <w:bCs/>
          <w:sz w:val="24"/>
          <w:szCs w:val="24"/>
          <w:lang w:eastAsia="it-IT"/>
        </w:rPr>
        <w:t xml:space="preserve"> PER L’ELEZIONE DEL </w:t>
      </w:r>
      <w:r w:rsidRPr="002B1C7B">
        <w:rPr>
          <w:b/>
          <w:bCs/>
          <w:sz w:val="24"/>
          <w:szCs w:val="24"/>
          <w:lang w:eastAsia="it-IT"/>
        </w:rPr>
        <w:t>REVISORE UNICO</w:t>
      </w:r>
      <w:r w:rsidRPr="001524B8">
        <w:rPr>
          <w:b/>
          <w:bCs/>
          <w:color w:val="FF0000"/>
          <w:sz w:val="24"/>
          <w:szCs w:val="24"/>
          <w:lang w:eastAsia="it-IT"/>
        </w:rPr>
        <w:t xml:space="preserve"> </w:t>
      </w:r>
      <w:r>
        <w:rPr>
          <w:b/>
          <w:bCs/>
          <w:sz w:val="24"/>
          <w:szCs w:val="24"/>
          <w:lang w:eastAsia="it-IT"/>
        </w:rPr>
        <w:t>PER IL PERIODO:</w:t>
      </w:r>
      <w:r w:rsidRPr="00B85305">
        <w:rPr>
          <w:b/>
          <w:bCs/>
          <w:sz w:val="24"/>
          <w:szCs w:val="24"/>
          <w:lang w:eastAsia="it-IT"/>
        </w:rPr>
        <w:t xml:space="preserve"> </w:t>
      </w:r>
    </w:p>
    <w:p w:rsidR="009A10D4" w:rsidRPr="00B85305" w:rsidRDefault="009A10D4" w:rsidP="00C60450">
      <w:pPr>
        <w:spacing w:before="100" w:beforeAutospacing="1" w:after="0" w:line="240" w:lineRule="auto"/>
        <w:jc w:val="center"/>
        <w:rPr>
          <w:sz w:val="24"/>
          <w:szCs w:val="24"/>
          <w:lang w:eastAsia="it-IT"/>
        </w:rPr>
      </w:pPr>
      <w:r w:rsidRPr="00B85305">
        <w:rPr>
          <w:b/>
          <w:bCs/>
          <w:sz w:val="24"/>
          <w:szCs w:val="24"/>
          <w:lang w:eastAsia="it-IT"/>
        </w:rPr>
        <w:t>DAL 1° GENNAIO 2017 AL 31 DICEMBRE 2020</w:t>
      </w:r>
    </w:p>
    <w:p w:rsidR="009A10D4" w:rsidRPr="00DD72D0" w:rsidRDefault="009A10D4" w:rsidP="00C60450">
      <w:pPr>
        <w:spacing w:before="100" w:beforeAutospacing="1" w:after="0" w:line="240" w:lineRule="auto"/>
        <w:jc w:val="center"/>
        <w:rPr>
          <w:b/>
          <w:sz w:val="24"/>
          <w:szCs w:val="24"/>
          <w:lang w:eastAsia="it-IT"/>
        </w:rPr>
      </w:pPr>
      <w:r w:rsidRPr="00B85305">
        <w:rPr>
          <w:b/>
          <w:bCs/>
          <w:sz w:val="24"/>
          <w:szCs w:val="24"/>
          <w:lang w:eastAsia="it-IT"/>
        </w:rPr>
        <w:t> </w:t>
      </w:r>
      <w:r w:rsidRPr="00DD72D0">
        <w:rPr>
          <w:b/>
          <w:sz w:val="24"/>
          <w:szCs w:val="24"/>
          <w:lang w:eastAsia="it-IT"/>
        </w:rPr>
        <w:t>IL PRESIDENTE</w:t>
      </w:r>
    </w:p>
    <w:p w:rsidR="009A10D4" w:rsidRPr="00E53BCA" w:rsidRDefault="009A10D4" w:rsidP="00414315">
      <w:pPr>
        <w:pStyle w:val="ListParagraph"/>
        <w:numPr>
          <w:ilvl w:val="0"/>
          <w:numId w:val="1"/>
        </w:numPr>
        <w:spacing w:after="0"/>
        <w:jc w:val="both"/>
      </w:pPr>
      <w:r w:rsidRPr="00E53BCA">
        <w:rPr>
          <w:rFonts w:ascii="Calibri" w:hAnsi="Calibri"/>
        </w:rPr>
        <w:t xml:space="preserve">Visto il D.Lgs. 28 giugno 2005, n. 139; </w:t>
      </w:r>
    </w:p>
    <w:p w:rsidR="009A10D4" w:rsidRPr="00E53BCA" w:rsidRDefault="009A10D4" w:rsidP="00E53BCA">
      <w:pPr>
        <w:pStyle w:val="ListParagraph"/>
        <w:numPr>
          <w:ilvl w:val="0"/>
          <w:numId w:val="1"/>
        </w:numPr>
        <w:spacing w:after="0"/>
        <w:jc w:val="both"/>
      </w:pPr>
      <w:r w:rsidRPr="00E53BCA">
        <w:rPr>
          <w:rFonts w:ascii="Calibri" w:hAnsi="Calibri"/>
        </w:rPr>
        <w:t>Visto il regolamento elettorale approvato con decreto dal Ministro della Giustizia in data 17 agosto 2016 (</w:t>
      </w:r>
      <w:r>
        <w:rPr>
          <w:rFonts w:ascii="Calibri" w:hAnsi="Calibri"/>
        </w:rPr>
        <w:t>i</w:t>
      </w:r>
      <w:r w:rsidRPr="00E53BCA">
        <w:t xml:space="preserve"> testi del decreto e del regolamento elettorale, a cui si fa esplicito rinvio e riferimento, sono disponibili sul sito </w:t>
      </w:r>
      <w:hyperlink r:id="rId7" w:history="1">
        <w:r w:rsidRPr="00E53BCA">
          <w:rPr>
            <w:rStyle w:val="Hyperlink"/>
          </w:rPr>
          <w:t>www.commercialisti.it</w:t>
        </w:r>
      </w:hyperlink>
      <w:r w:rsidRPr="00E53BCA">
        <w:t xml:space="preserve"> oppure cliccando direttamente sul link di seguito riportato: </w:t>
      </w:r>
      <w:hyperlink r:id="rId8" w:history="1">
        <w:r w:rsidRPr="00E53BCA">
          <w:rPr>
            <w:rStyle w:val="Hyperlink"/>
          </w:rPr>
          <w:t>http://www.cndcec.it/Portal/Documenti/Dettaglio.aspx?id=1b1a7820-09f4-435c-b73e-37cc894f4421</w:t>
        </w:r>
      </w:hyperlink>
      <w:r>
        <w:rPr>
          <w:rStyle w:val="Hyperlink"/>
        </w:rPr>
        <w:t>);</w:t>
      </w:r>
    </w:p>
    <w:p w:rsidR="009A10D4" w:rsidRPr="00B85305" w:rsidRDefault="009A10D4" w:rsidP="0049333C">
      <w:pPr>
        <w:pStyle w:val="ListParagraph"/>
        <w:numPr>
          <w:ilvl w:val="0"/>
          <w:numId w:val="1"/>
        </w:numPr>
        <w:spacing w:after="0"/>
        <w:jc w:val="both"/>
        <w:rPr>
          <w:rFonts w:ascii="Calibri" w:hAnsi="Calibri"/>
        </w:rPr>
      </w:pPr>
      <w:r w:rsidRPr="00B85305">
        <w:rPr>
          <w:rFonts w:ascii="Calibri" w:hAnsi="Calibri"/>
        </w:rPr>
        <w:t xml:space="preserve">Vista la </w:t>
      </w:r>
      <w:r>
        <w:rPr>
          <w:rFonts w:ascii="Calibri" w:hAnsi="Calibri"/>
        </w:rPr>
        <w:t>nota</w:t>
      </w:r>
      <w:r w:rsidRPr="00B85305">
        <w:rPr>
          <w:rFonts w:ascii="Calibri" w:hAnsi="Calibri"/>
        </w:rPr>
        <w:t xml:space="preserve"> </w:t>
      </w:r>
      <w:r>
        <w:rPr>
          <w:rFonts w:ascii="Calibri" w:hAnsi="Calibri"/>
        </w:rPr>
        <w:t xml:space="preserve">del 07/07/2016 </w:t>
      </w:r>
      <w:r w:rsidRPr="00B85305">
        <w:rPr>
          <w:rFonts w:ascii="Calibri" w:hAnsi="Calibri"/>
        </w:rPr>
        <w:t>del Consiglio Nazionale dei Dottori Commercialisti e degli Esperti Contabili, con la quale sono state fissate le date per le elezioni dei Consigli degli Ordini territoriali in carica per il periodo 1° gennaio 201</w:t>
      </w:r>
      <w:r>
        <w:rPr>
          <w:rFonts w:ascii="Calibri" w:hAnsi="Calibri"/>
        </w:rPr>
        <w:t>7</w:t>
      </w:r>
      <w:r w:rsidRPr="00B85305">
        <w:rPr>
          <w:rFonts w:ascii="Calibri" w:hAnsi="Calibri"/>
        </w:rPr>
        <w:t xml:space="preserve"> – 31 dicembre 20</w:t>
      </w:r>
      <w:r>
        <w:rPr>
          <w:rFonts w:ascii="Calibri" w:hAnsi="Calibri"/>
        </w:rPr>
        <w:t>20;</w:t>
      </w:r>
    </w:p>
    <w:p w:rsidR="009A10D4" w:rsidRPr="002B1C7B" w:rsidRDefault="009A10D4" w:rsidP="008C674A">
      <w:pPr>
        <w:pStyle w:val="ListParagraph"/>
        <w:numPr>
          <w:ilvl w:val="0"/>
          <w:numId w:val="1"/>
        </w:numPr>
        <w:spacing w:before="0" w:beforeAutospacing="0" w:after="0" w:afterAutospacing="0"/>
        <w:jc w:val="both"/>
        <w:rPr>
          <w:rFonts w:ascii="Calibri" w:hAnsi="Calibri"/>
        </w:rPr>
      </w:pPr>
      <w:r w:rsidRPr="00B85305">
        <w:rPr>
          <w:rFonts w:ascii="Calibri" w:hAnsi="Calibri"/>
        </w:rPr>
        <w:t>Vista la delibera del Consiglio dell’</w:t>
      </w:r>
      <w:smartTag w:uri="urn:schemas-microsoft-com:office:smarttags" w:element="PersonName">
        <w:r w:rsidRPr="00B85305">
          <w:rPr>
            <w:rFonts w:ascii="Calibri" w:hAnsi="Calibri"/>
          </w:rPr>
          <w:t>Ordine</w:t>
        </w:r>
      </w:smartTag>
      <w:r w:rsidRPr="00B85305">
        <w:rPr>
          <w:rFonts w:ascii="Calibri" w:hAnsi="Calibri"/>
        </w:rPr>
        <w:t xml:space="preserve"> del 8 settembre 2016 con la quale è stato deliberato di avvalersi del voto per corrispondenza</w:t>
      </w:r>
      <w:r>
        <w:rPr>
          <w:rFonts w:ascii="Calibri" w:hAnsi="Calibri"/>
        </w:rPr>
        <w:t xml:space="preserve"> </w:t>
      </w:r>
      <w:r w:rsidRPr="002B1C7B">
        <w:rPr>
          <w:rFonts w:ascii="Calibri" w:hAnsi="Calibri"/>
        </w:rPr>
        <w:t>e di eleggere un Revisore Unico in luogo del Collegio dei Revisori;</w:t>
      </w:r>
    </w:p>
    <w:p w:rsidR="009A10D4" w:rsidRDefault="009A10D4" w:rsidP="008C674A">
      <w:pPr>
        <w:spacing w:after="0"/>
        <w:ind w:left="360"/>
        <w:jc w:val="center"/>
        <w:rPr>
          <w:b/>
          <w:bCs/>
        </w:rPr>
      </w:pPr>
      <w:r w:rsidRPr="008C674A">
        <w:rPr>
          <w:b/>
          <w:bCs/>
        </w:rPr>
        <w:t>COMUNICA CHE</w:t>
      </w:r>
    </w:p>
    <w:p w:rsidR="009A10D4" w:rsidRPr="008C674A" w:rsidRDefault="009A10D4" w:rsidP="008C674A">
      <w:pPr>
        <w:spacing w:after="0"/>
        <w:ind w:left="360"/>
        <w:jc w:val="both"/>
        <w:rPr>
          <w:sz w:val="24"/>
          <w:szCs w:val="24"/>
        </w:rPr>
      </w:pPr>
      <w:r w:rsidRPr="008C674A">
        <w:rPr>
          <w:sz w:val="24"/>
          <w:szCs w:val="24"/>
        </w:rPr>
        <w:t xml:space="preserve">l’assemblea degli iscritti all’albo dei </w:t>
      </w:r>
      <w:r>
        <w:rPr>
          <w:sz w:val="24"/>
          <w:szCs w:val="24"/>
        </w:rPr>
        <w:t>Dottori</w:t>
      </w:r>
      <w:r w:rsidRPr="008C674A">
        <w:rPr>
          <w:sz w:val="24"/>
          <w:szCs w:val="24"/>
        </w:rPr>
        <w:t xml:space="preserve"> </w:t>
      </w:r>
      <w:r>
        <w:rPr>
          <w:sz w:val="24"/>
          <w:szCs w:val="24"/>
        </w:rPr>
        <w:t>Commercialisti</w:t>
      </w:r>
      <w:r w:rsidRPr="008C674A">
        <w:rPr>
          <w:sz w:val="24"/>
          <w:szCs w:val="24"/>
        </w:rPr>
        <w:t xml:space="preserve"> e degli </w:t>
      </w:r>
      <w:r>
        <w:rPr>
          <w:sz w:val="24"/>
          <w:szCs w:val="24"/>
        </w:rPr>
        <w:t>Esperti</w:t>
      </w:r>
      <w:r w:rsidRPr="008C674A">
        <w:rPr>
          <w:sz w:val="24"/>
          <w:szCs w:val="24"/>
        </w:rPr>
        <w:t xml:space="preserve"> </w:t>
      </w:r>
      <w:r>
        <w:rPr>
          <w:sz w:val="24"/>
          <w:szCs w:val="24"/>
        </w:rPr>
        <w:t>Contabili</w:t>
      </w:r>
      <w:r w:rsidRPr="008C674A">
        <w:rPr>
          <w:sz w:val="24"/>
          <w:szCs w:val="24"/>
        </w:rPr>
        <w:t xml:space="preserve"> di Benevento è convocata </w:t>
      </w:r>
      <w:r w:rsidRPr="008C674A">
        <w:rPr>
          <w:b/>
          <w:bCs/>
          <w:sz w:val="24"/>
          <w:szCs w:val="24"/>
        </w:rPr>
        <w:t xml:space="preserve">nei giorni 3 novembre 2016 dalle ore </w:t>
      </w:r>
      <w:r>
        <w:rPr>
          <w:b/>
          <w:bCs/>
          <w:sz w:val="24"/>
          <w:szCs w:val="24"/>
        </w:rPr>
        <w:t>9,30</w:t>
      </w:r>
      <w:r w:rsidRPr="008C674A">
        <w:rPr>
          <w:b/>
          <w:bCs/>
          <w:sz w:val="24"/>
          <w:szCs w:val="24"/>
        </w:rPr>
        <w:t xml:space="preserve"> alle ore 16,00 e 4 novembre 2016 dalle ore </w:t>
      </w:r>
      <w:r>
        <w:rPr>
          <w:b/>
          <w:bCs/>
          <w:sz w:val="24"/>
          <w:szCs w:val="24"/>
        </w:rPr>
        <w:t>9</w:t>
      </w:r>
      <w:r w:rsidRPr="008C674A">
        <w:rPr>
          <w:b/>
          <w:bCs/>
          <w:sz w:val="24"/>
          <w:szCs w:val="24"/>
        </w:rPr>
        <w:t>,</w:t>
      </w:r>
      <w:r>
        <w:rPr>
          <w:b/>
          <w:bCs/>
          <w:sz w:val="24"/>
          <w:szCs w:val="24"/>
        </w:rPr>
        <w:t>3</w:t>
      </w:r>
      <w:r w:rsidRPr="008C674A">
        <w:rPr>
          <w:b/>
          <w:bCs/>
          <w:sz w:val="24"/>
          <w:szCs w:val="24"/>
        </w:rPr>
        <w:t xml:space="preserve">0 alle ore 16,00 presso l’HOTEL PRESIDENT in Benevento alla Via Perasso </w:t>
      </w:r>
      <w:r w:rsidRPr="008C674A">
        <w:rPr>
          <w:sz w:val="24"/>
          <w:szCs w:val="24"/>
        </w:rPr>
        <w:t xml:space="preserve">per: </w:t>
      </w:r>
    </w:p>
    <w:p w:rsidR="009A10D4" w:rsidRPr="00184345" w:rsidRDefault="009A10D4" w:rsidP="0049333C">
      <w:pPr>
        <w:pStyle w:val="ListParagraph"/>
        <w:numPr>
          <w:ilvl w:val="0"/>
          <w:numId w:val="2"/>
        </w:numPr>
        <w:spacing w:after="0"/>
        <w:ind w:left="1134"/>
        <w:jc w:val="both"/>
        <w:rPr>
          <w:rFonts w:ascii="Calibri" w:hAnsi="Calibri"/>
          <w:b/>
          <w:u w:val="single"/>
        </w:rPr>
      </w:pPr>
      <w:r w:rsidRPr="00184345">
        <w:rPr>
          <w:rFonts w:ascii="Calibri" w:hAnsi="Calibri"/>
          <w:b/>
          <w:u w:val="single"/>
        </w:rPr>
        <w:t xml:space="preserve">l’elezione del </w:t>
      </w:r>
      <w:r>
        <w:rPr>
          <w:rFonts w:ascii="Calibri" w:hAnsi="Calibri"/>
          <w:b/>
          <w:u w:val="single"/>
        </w:rPr>
        <w:t>Presidente</w:t>
      </w:r>
      <w:r w:rsidRPr="00184345">
        <w:rPr>
          <w:rFonts w:ascii="Calibri" w:hAnsi="Calibri"/>
          <w:b/>
          <w:u w:val="single"/>
        </w:rPr>
        <w:t xml:space="preserve"> e di n. </w:t>
      </w:r>
      <w:r>
        <w:rPr>
          <w:rFonts w:ascii="Calibri" w:hAnsi="Calibri"/>
          <w:b/>
          <w:u w:val="single"/>
        </w:rPr>
        <w:t>10</w:t>
      </w:r>
      <w:r w:rsidRPr="00184345">
        <w:rPr>
          <w:rFonts w:ascii="Calibri" w:hAnsi="Calibri"/>
          <w:b/>
          <w:u w:val="single"/>
        </w:rPr>
        <w:t xml:space="preserve"> Consiglieri</w:t>
      </w:r>
      <w:r>
        <w:rPr>
          <w:rFonts w:ascii="Calibri" w:hAnsi="Calibri"/>
          <w:b/>
          <w:u w:val="single"/>
        </w:rPr>
        <w:t xml:space="preserve"> da scegliere tutti tra gli iscritti nella sezione A “Commercialisti”, non ricorrendo i parametri numerici previsti per l’elezione di Consiglieri iscritti nella Sezione B “Esperti Contabili”</w:t>
      </w:r>
      <w:r w:rsidRPr="00184345">
        <w:rPr>
          <w:rFonts w:ascii="Calibri" w:hAnsi="Calibri"/>
          <w:b/>
          <w:u w:val="single"/>
        </w:rPr>
        <w:t>;</w:t>
      </w:r>
    </w:p>
    <w:p w:rsidR="009A10D4" w:rsidRPr="00184345" w:rsidRDefault="009A10D4" w:rsidP="0049333C">
      <w:pPr>
        <w:pStyle w:val="ListParagraph"/>
        <w:numPr>
          <w:ilvl w:val="0"/>
          <w:numId w:val="2"/>
        </w:numPr>
        <w:spacing w:after="0"/>
        <w:ind w:left="1134"/>
        <w:jc w:val="both"/>
        <w:rPr>
          <w:rFonts w:ascii="Calibri" w:hAnsi="Calibri"/>
          <w:b/>
          <w:u w:val="single"/>
        </w:rPr>
      </w:pPr>
      <w:r w:rsidRPr="00184345">
        <w:rPr>
          <w:rFonts w:ascii="Calibri" w:hAnsi="Calibri"/>
          <w:b/>
          <w:u w:val="single"/>
        </w:rPr>
        <w:t xml:space="preserve">l’elezione </w:t>
      </w:r>
      <w:r w:rsidRPr="002B1C7B">
        <w:rPr>
          <w:rFonts w:ascii="Calibri" w:hAnsi="Calibri"/>
          <w:b/>
          <w:u w:val="single"/>
        </w:rPr>
        <w:t>di un Revisore Unico effettivo e di un supplente</w:t>
      </w:r>
      <w:r>
        <w:rPr>
          <w:rFonts w:ascii="Calibri" w:hAnsi="Calibri"/>
          <w:b/>
          <w:u w:val="single"/>
        </w:rPr>
        <w:t>.</w:t>
      </w:r>
    </w:p>
    <w:p w:rsidR="009A10D4" w:rsidRPr="00B85305" w:rsidRDefault="009A10D4" w:rsidP="00D02133">
      <w:pPr>
        <w:spacing w:after="0" w:line="240" w:lineRule="auto"/>
        <w:jc w:val="both"/>
        <w:rPr>
          <w:sz w:val="24"/>
          <w:szCs w:val="24"/>
          <w:lang w:eastAsia="it-IT"/>
        </w:rPr>
      </w:pPr>
      <w:r w:rsidRPr="00B85305">
        <w:rPr>
          <w:sz w:val="24"/>
          <w:szCs w:val="24"/>
          <w:lang w:eastAsia="it-IT"/>
        </w:rPr>
        <w:t xml:space="preserve">E’ altresì ammesso il voto per corrispondenza da esercitarsi </w:t>
      </w:r>
      <w:r>
        <w:rPr>
          <w:sz w:val="24"/>
          <w:szCs w:val="24"/>
          <w:lang w:eastAsia="it-IT"/>
        </w:rPr>
        <w:t xml:space="preserve">esclusivamente </w:t>
      </w:r>
      <w:r w:rsidRPr="00B85305">
        <w:rPr>
          <w:sz w:val="24"/>
          <w:szCs w:val="24"/>
          <w:lang w:eastAsia="it-IT"/>
        </w:rPr>
        <w:t>nelle mani del Segretario dell’</w:t>
      </w:r>
      <w:smartTag w:uri="urn:schemas-microsoft-com:office:smarttags" w:element="PersonName">
        <w:r w:rsidRPr="00B85305">
          <w:rPr>
            <w:sz w:val="24"/>
            <w:szCs w:val="24"/>
            <w:lang w:eastAsia="it-IT"/>
          </w:rPr>
          <w:t>Ordine</w:t>
        </w:r>
      </w:smartTag>
      <w:r w:rsidRPr="00B85305">
        <w:rPr>
          <w:sz w:val="24"/>
          <w:szCs w:val="24"/>
          <w:lang w:eastAsia="it-IT"/>
        </w:rPr>
        <w:t xml:space="preserve">. </w:t>
      </w:r>
    </w:p>
    <w:p w:rsidR="009A10D4" w:rsidRPr="00B85305" w:rsidRDefault="009A10D4" w:rsidP="00D02133">
      <w:pPr>
        <w:spacing w:after="0" w:line="240" w:lineRule="auto"/>
        <w:jc w:val="both"/>
        <w:rPr>
          <w:sz w:val="24"/>
          <w:szCs w:val="24"/>
          <w:lang w:eastAsia="it-IT"/>
        </w:rPr>
      </w:pPr>
      <w:r>
        <w:rPr>
          <w:sz w:val="24"/>
          <w:szCs w:val="24"/>
          <w:lang w:eastAsia="it-IT"/>
        </w:rPr>
        <w:t xml:space="preserve">Qualora la votazione avvenga per corrispondenza, la scheda deve essere votata e riconsegnata piegata nelle mani del Consigliere Segretario e immediatamente chiusa in una busta senza essere dispiegata. Alle operazioni di voto per corrispondenza devono assistere almeno due elettori che non siano rappresentanti di lista. Il Consigliere Segretario custodisce, sotto la propria responsabilità, le buste ricevute e, all’atto di apertura delle operazioni di voto, le consegna direttamente al Presidente dell’assemblea </w:t>
      </w:r>
      <w:r>
        <w:rPr>
          <w:b/>
          <w:bCs/>
          <w:i/>
          <w:iCs/>
          <w:sz w:val="24"/>
          <w:szCs w:val="24"/>
          <w:lang w:eastAsia="it-IT"/>
        </w:rPr>
        <w:t>(art. 12, comma 4 regolamento elettorale)</w:t>
      </w:r>
      <w:r w:rsidRPr="00B85305">
        <w:rPr>
          <w:b/>
          <w:bCs/>
          <w:i/>
          <w:iCs/>
          <w:sz w:val="24"/>
          <w:szCs w:val="24"/>
          <w:lang w:eastAsia="it-IT"/>
        </w:rPr>
        <w:t>.</w:t>
      </w:r>
    </w:p>
    <w:p w:rsidR="009A10D4" w:rsidRPr="00B85305" w:rsidRDefault="009A10D4" w:rsidP="00D02133">
      <w:pPr>
        <w:spacing w:after="0" w:line="240" w:lineRule="auto"/>
        <w:jc w:val="both"/>
        <w:rPr>
          <w:sz w:val="24"/>
          <w:szCs w:val="24"/>
          <w:lang w:eastAsia="it-IT"/>
        </w:rPr>
      </w:pPr>
      <w:r w:rsidRPr="00B85305">
        <w:rPr>
          <w:sz w:val="24"/>
          <w:szCs w:val="24"/>
          <w:lang w:eastAsia="it-IT"/>
        </w:rPr>
        <w:t>Il voto nelle mani del Segretario può essere espresso presso la sede dell’</w:t>
      </w:r>
      <w:smartTag w:uri="urn:schemas-microsoft-com:office:smarttags" w:element="PersonName">
        <w:r w:rsidRPr="00B85305">
          <w:rPr>
            <w:sz w:val="24"/>
            <w:szCs w:val="24"/>
            <w:lang w:eastAsia="it-IT"/>
          </w:rPr>
          <w:t>Ordine</w:t>
        </w:r>
      </w:smartTag>
      <w:r w:rsidRPr="00B85305">
        <w:rPr>
          <w:sz w:val="24"/>
          <w:szCs w:val="24"/>
          <w:lang w:eastAsia="it-IT"/>
        </w:rPr>
        <w:t xml:space="preserve"> nei seguenti giorni: </w:t>
      </w:r>
      <w:r>
        <w:rPr>
          <w:sz w:val="24"/>
          <w:szCs w:val="24"/>
          <w:lang w:eastAsia="it-IT"/>
        </w:rPr>
        <w:t>26 e 28 ottobre</w:t>
      </w:r>
      <w:r w:rsidRPr="00B85305">
        <w:rPr>
          <w:sz w:val="24"/>
          <w:szCs w:val="24"/>
          <w:lang w:eastAsia="it-IT"/>
        </w:rPr>
        <w:t xml:space="preserve"> 201</w:t>
      </w:r>
      <w:r>
        <w:rPr>
          <w:sz w:val="24"/>
          <w:szCs w:val="24"/>
          <w:lang w:eastAsia="it-IT"/>
        </w:rPr>
        <w:t>6</w:t>
      </w:r>
      <w:r w:rsidRPr="00B85305">
        <w:rPr>
          <w:sz w:val="24"/>
          <w:szCs w:val="24"/>
          <w:lang w:eastAsia="it-IT"/>
        </w:rPr>
        <w:t xml:space="preserve"> dalle ore 10,30 alle ore 12,30</w:t>
      </w:r>
      <w:r>
        <w:rPr>
          <w:sz w:val="24"/>
          <w:szCs w:val="24"/>
          <w:lang w:eastAsia="it-IT"/>
        </w:rPr>
        <w:t>, e nel giorno 27 ottobre dalle ore 15,00 alle ore 17,00</w:t>
      </w:r>
      <w:r w:rsidRPr="00B85305">
        <w:rPr>
          <w:sz w:val="24"/>
          <w:szCs w:val="24"/>
          <w:lang w:eastAsia="it-IT"/>
        </w:rPr>
        <w:t xml:space="preserve">. </w:t>
      </w:r>
    </w:p>
    <w:p w:rsidR="009A10D4" w:rsidRPr="00B85305" w:rsidRDefault="009A10D4" w:rsidP="00D02133">
      <w:pPr>
        <w:spacing w:after="0" w:line="240" w:lineRule="auto"/>
        <w:jc w:val="both"/>
        <w:rPr>
          <w:sz w:val="24"/>
          <w:szCs w:val="24"/>
          <w:lang w:eastAsia="it-IT"/>
        </w:rPr>
      </w:pPr>
      <w:r w:rsidRPr="00B85305">
        <w:rPr>
          <w:sz w:val="24"/>
          <w:szCs w:val="24"/>
          <w:lang w:eastAsia="it-IT"/>
        </w:rPr>
        <w:t>L’elettore può ritirare personalmente, presso la sede dell’</w:t>
      </w:r>
      <w:smartTag w:uri="urn:schemas-microsoft-com:office:smarttags" w:element="PersonName">
        <w:r w:rsidRPr="00B85305">
          <w:rPr>
            <w:sz w:val="24"/>
            <w:szCs w:val="24"/>
            <w:lang w:eastAsia="it-IT"/>
          </w:rPr>
          <w:t>Ordine</w:t>
        </w:r>
      </w:smartTag>
      <w:r w:rsidRPr="00B85305">
        <w:rPr>
          <w:sz w:val="24"/>
          <w:szCs w:val="24"/>
          <w:lang w:eastAsia="it-IT"/>
        </w:rPr>
        <w:t>, la scheda elettorale da votare alla presenza di un notaio nei seguenti giorni</w:t>
      </w:r>
      <w:r>
        <w:rPr>
          <w:sz w:val="24"/>
          <w:szCs w:val="24"/>
          <w:lang w:eastAsia="it-IT"/>
        </w:rPr>
        <w:t>:</w:t>
      </w:r>
      <w:r w:rsidRPr="00B85305">
        <w:rPr>
          <w:sz w:val="24"/>
          <w:szCs w:val="24"/>
          <w:lang w:eastAsia="it-IT"/>
        </w:rPr>
        <w:t> </w:t>
      </w:r>
      <w:r>
        <w:rPr>
          <w:sz w:val="24"/>
          <w:szCs w:val="24"/>
          <w:lang w:eastAsia="it-IT"/>
        </w:rPr>
        <w:t>20 e 21 ottobre</w:t>
      </w:r>
      <w:r w:rsidRPr="00B85305">
        <w:rPr>
          <w:sz w:val="24"/>
          <w:szCs w:val="24"/>
          <w:lang w:eastAsia="it-IT"/>
        </w:rPr>
        <w:t xml:space="preserve"> 201</w:t>
      </w:r>
      <w:r>
        <w:rPr>
          <w:sz w:val="24"/>
          <w:szCs w:val="24"/>
          <w:lang w:eastAsia="it-IT"/>
        </w:rPr>
        <w:t>6</w:t>
      </w:r>
      <w:r w:rsidRPr="00B85305">
        <w:rPr>
          <w:sz w:val="24"/>
          <w:szCs w:val="24"/>
          <w:lang w:eastAsia="it-IT"/>
        </w:rPr>
        <w:t xml:space="preserve"> dalle ore 10,30 alle ore 12,30.</w:t>
      </w:r>
    </w:p>
    <w:p w:rsidR="009A10D4" w:rsidRPr="00A22217" w:rsidRDefault="009A10D4" w:rsidP="00D02133">
      <w:pPr>
        <w:spacing w:after="0" w:line="240" w:lineRule="auto"/>
        <w:jc w:val="both"/>
        <w:rPr>
          <w:b/>
          <w:sz w:val="24"/>
          <w:szCs w:val="24"/>
          <w:u w:val="single"/>
          <w:lang w:eastAsia="it-IT"/>
        </w:rPr>
      </w:pPr>
      <w:r w:rsidRPr="00A22217">
        <w:rPr>
          <w:b/>
          <w:sz w:val="24"/>
          <w:szCs w:val="24"/>
          <w:u w:val="single"/>
          <w:lang w:eastAsia="it-IT"/>
        </w:rPr>
        <w:t>L’elettore non può delegare il ritiro della scheda ad altre persone, anche se iscritte all’Albo.</w:t>
      </w:r>
    </w:p>
    <w:p w:rsidR="009A10D4" w:rsidRDefault="009A10D4" w:rsidP="00D02133">
      <w:pPr>
        <w:spacing w:after="0" w:line="240" w:lineRule="auto"/>
        <w:jc w:val="both"/>
        <w:rPr>
          <w:i/>
          <w:sz w:val="24"/>
          <w:szCs w:val="24"/>
          <w:lang w:eastAsia="it-IT"/>
        </w:rPr>
      </w:pPr>
      <w:r>
        <w:rPr>
          <w:sz w:val="24"/>
          <w:szCs w:val="24"/>
          <w:lang w:eastAsia="it-IT"/>
        </w:rPr>
        <w:t xml:space="preserve">Si ricorda che, ai sensi dell’art. 12, comma 2, del regolamento elettorale </w:t>
      </w:r>
      <w:r w:rsidRPr="002A2671">
        <w:rPr>
          <w:i/>
          <w:sz w:val="24"/>
          <w:szCs w:val="24"/>
          <w:lang w:eastAsia="it-IT"/>
        </w:rPr>
        <w:t>“è fatto tassativo divieto di sollecitare in modo diretto od indiretto gli aventi diritto ad esprimere il voto per corrispondenza. Il mancato rispetto di questo divieto rileva sotto il profilo deontologico”.</w:t>
      </w:r>
    </w:p>
    <w:p w:rsidR="009A10D4" w:rsidRPr="00A41149" w:rsidRDefault="009A10D4" w:rsidP="00D02133">
      <w:pPr>
        <w:spacing w:after="0" w:line="240" w:lineRule="auto"/>
        <w:jc w:val="both"/>
        <w:rPr>
          <w:sz w:val="24"/>
          <w:szCs w:val="24"/>
          <w:lang w:eastAsia="it-IT"/>
        </w:rPr>
      </w:pPr>
      <w:r>
        <w:rPr>
          <w:sz w:val="24"/>
          <w:szCs w:val="24"/>
          <w:lang w:eastAsia="it-IT"/>
        </w:rPr>
        <w:t>Per ulteriori informazioni sulla modalità del voto per corrispondenza, si fa esplicito riferimento e rinvio all’art. 12 del regolamento elettorale.</w:t>
      </w:r>
    </w:p>
    <w:p w:rsidR="009A10D4" w:rsidRPr="00B85305" w:rsidRDefault="009A10D4" w:rsidP="00D02133">
      <w:pPr>
        <w:spacing w:after="0" w:line="240" w:lineRule="auto"/>
        <w:jc w:val="both"/>
        <w:rPr>
          <w:sz w:val="24"/>
          <w:szCs w:val="24"/>
          <w:lang w:eastAsia="it-IT"/>
        </w:rPr>
      </w:pPr>
    </w:p>
    <w:p w:rsidR="009A10D4" w:rsidRPr="00B85305" w:rsidRDefault="009A10D4" w:rsidP="00D02133">
      <w:pPr>
        <w:spacing w:after="0" w:line="240" w:lineRule="auto"/>
        <w:jc w:val="both"/>
        <w:rPr>
          <w:sz w:val="24"/>
          <w:szCs w:val="24"/>
          <w:lang w:eastAsia="it-IT"/>
        </w:rPr>
      </w:pPr>
      <w:r w:rsidRPr="00B85305">
        <w:rPr>
          <w:sz w:val="24"/>
          <w:szCs w:val="24"/>
          <w:lang w:eastAsia="it-IT"/>
        </w:rPr>
        <w:t>L’elettorato attivo per l’elezione del Consiglio dell’</w:t>
      </w:r>
      <w:smartTag w:uri="urn:schemas-microsoft-com:office:smarttags" w:element="PersonName">
        <w:r w:rsidRPr="00B85305">
          <w:rPr>
            <w:sz w:val="24"/>
            <w:szCs w:val="24"/>
            <w:lang w:eastAsia="it-IT"/>
          </w:rPr>
          <w:t>Ordine</w:t>
        </w:r>
      </w:smartTag>
      <w:r w:rsidRPr="00B85305">
        <w:rPr>
          <w:sz w:val="24"/>
          <w:szCs w:val="24"/>
          <w:lang w:eastAsia="it-IT"/>
        </w:rPr>
        <w:t xml:space="preserve"> spetta a tutti gli iscritti nell’albo, salvo gli iscritti nell’elenco </w:t>
      </w:r>
      <w:r>
        <w:rPr>
          <w:sz w:val="24"/>
          <w:szCs w:val="24"/>
          <w:lang w:eastAsia="it-IT"/>
        </w:rPr>
        <w:t>di cui al comma 8 dell’art. 34 del D. Lgs. N° 139/2005</w:t>
      </w:r>
      <w:r w:rsidRPr="00B85305">
        <w:rPr>
          <w:sz w:val="24"/>
          <w:szCs w:val="24"/>
          <w:lang w:eastAsia="it-IT"/>
        </w:rPr>
        <w:t xml:space="preserve"> e coloro che risultano sospesi alla data dell’Assemblea elettorale. </w:t>
      </w:r>
    </w:p>
    <w:p w:rsidR="009A10D4" w:rsidRPr="00B85305" w:rsidRDefault="009A10D4" w:rsidP="00D02133">
      <w:pPr>
        <w:spacing w:after="0" w:line="240" w:lineRule="auto"/>
        <w:jc w:val="both"/>
        <w:rPr>
          <w:sz w:val="24"/>
          <w:szCs w:val="24"/>
          <w:lang w:eastAsia="it-IT"/>
        </w:rPr>
      </w:pPr>
      <w:r w:rsidRPr="00B85305">
        <w:rPr>
          <w:sz w:val="24"/>
          <w:szCs w:val="24"/>
          <w:lang w:eastAsia="it-IT"/>
        </w:rPr>
        <w:t>L’elettorato passivo spetta a coloro che sono iscritti all’albo, che godono dei diritti di elettorato attivo e che, alla data di convocazione dell’assemblea elettorale, abbiano maturato cinque anni di anzianità di iscrizione all’albo.</w:t>
      </w:r>
    </w:p>
    <w:p w:rsidR="009A10D4" w:rsidRPr="00B85305" w:rsidRDefault="009A10D4" w:rsidP="00D02133">
      <w:pPr>
        <w:spacing w:before="100" w:beforeAutospacing="1" w:after="0" w:line="240" w:lineRule="auto"/>
        <w:jc w:val="both"/>
        <w:rPr>
          <w:sz w:val="24"/>
          <w:szCs w:val="24"/>
          <w:lang w:eastAsia="it-IT"/>
        </w:rPr>
      </w:pPr>
      <w:r w:rsidRPr="00B85305">
        <w:rPr>
          <w:sz w:val="24"/>
          <w:szCs w:val="24"/>
          <w:lang w:eastAsia="it-IT"/>
        </w:rPr>
        <w:t>I sospesi per morosità esercitano l’elettorato attivo e passivo qualora sanino la morosità entro le ore 1</w:t>
      </w:r>
      <w:r>
        <w:rPr>
          <w:sz w:val="24"/>
          <w:szCs w:val="24"/>
          <w:lang w:eastAsia="it-IT"/>
        </w:rPr>
        <w:t>8,00</w:t>
      </w:r>
      <w:r w:rsidRPr="00B85305">
        <w:rPr>
          <w:sz w:val="24"/>
          <w:szCs w:val="24"/>
          <w:lang w:eastAsia="it-IT"/>
        </w:rPr>
        <w:t xml:space="preserve"> del </w:t>
      </w:r>
      <w:r>
        <w:rPr>
          <w:sz w:val="24"/>
          <w:szCs w:val="24"/>
          <w:lang w:eastAsia="it-IT"/>
        </w:rPr>
        <w:t>4 ottobre</w:t>
      </w:r>
      <w:r w:rsidRPr="00B85305">
        <w:rPr>
          <w:sz w:val="24"/>
          <w:szCs w:val="24"/>
          <w:lang w:eastAsia="it-IT"/>
        </w:rPr>
        <w:t xml:space="preserve"> 201</w:t>
      </w:r>
      <w:r>
        <w:rPr>
          <w:sz w:val="24"/>
          <w:szCs w:val="24"/>
          <w:lang w:eastAsia="it-IT"/>
        </w:rPr>
        <w:t>6</w:t>
      </w:r>
      <w:r w:rsidRPr="00B85305">
        <w:rPr>
          <w:sz w:val="24"/>
          <w:szCs w:val="24"/>
          <w:lang w:eastAsia="it-IT"/>
        </w:rPr>
        <w:t>.</w:t>
      </w:r>
    </w:p>
    <w:p w:rsidR="009A10D4" w:rsidRPr="00B85305" w:rsidRDefault="009A10D4" w:rsidP="00D02133">
      <w:pPr>
        <w:spacing w:after="0" w:line="240" w:lineRule="auto"/>
        <w:jc w:val="both"/>
        <w:rPr>
          <w:sz w:val="24"/>
          <w:szCs w:val="24"/>
          <w:lang w:eastAsia="it-IT"/>
        </w:rPr>
      </w:pPr>
      <w:r w:rsidRPr="00B85305">
        <w:rPr>
          <w:sz w:val="24"/>
          <w:szCs w:val="24"/>
          <w:lang w:eastAsia="it-IT"/>
        </w:rPr>
        <w:t> </w:t>
      </w:r>
    </w:p>
    <w:p w:rsidR="009A10D4" w:rsidRPr="00B85305" w:rsidRDefault="009A10D4" w:rsidP="00D02133">
      <w:pPr>
        <w:spacing w:after="0" w:line="240" w:lineRule="auto"/>
        <w:jc w:val="both"/>
        <w:rPr>
          <w:sz w:val="24"/>
          <w:szCs w:val="24"/>
          <w:lang w:eastAsia="it-IT"/>
        </w:rPr>
      </w:pPr>
      <w:r w:rsidRPr="00B85305">
        <w:rPr>
          <w:sz w:val="24"/>
          <w:szCs w:val="24"/>
          <w:lang w:eastAsia="it-IT"/>
        </w:rPr>
        <w:t>La presentazione delle candidature è fatta sulla base di liste. Le</w:t>
      </w:r>
      <w:r>
        <w:rPr>
          <w:sz w:val="24"/>
          <w:szCs w:val="24"/>
          <w:lang w:eastAsia="it-IT"/>
        </w:rPr>
        <w:t xml:space="preserve"> candidature sono elaborate nel rispetto del </w:t>
      </w:r>
      <w:r w:rsidRPr="00B85305">
        <w:rPr>
          <w:sz w:val="24"/>
          <w:szCs w:val="24"/>
          <w:lang w:eastAsia="it-IT"/>
        </w:rPr>
        <w:t>modell</w:t>
      </w:r>
      <w:r>
        <w:rPr>
          <w:sz w:val="24"/>
          <w:szCs w:val="24"/>
          <w:lang w:eastAsia="it-IT"/>
        </w:rPr>
        <w:t>o</w:t>
      </w:r>
      <w:r w:rsidRPr="00B85305">
        <w:rPr>
          <w:sz w:val="24"/>
          <w:szCs w:val="24"/>
          <w:lang w:eastAsia="it-IT"/>
        </w:rPr>
        <w:t xml:space="preserve"> </w:t>
      </w:r>
      <w:r>
        <w:rPr>
          <w:sz w:val="24"/>
          <w:szCs w:val="24"/>
          <w:lang w:eastAsia="it-IT"/>
        </w:rPr>
        <w:t>A1</w:t>
      </w:r>
      <w:r w:rsidRPr="00B85305">
        <w:rPr>
          <w:sz w:val="24"/>
          <w:szCs w:val="24"/>
          <w:lang w:eastAsia="it-IT"/>
        </w:rPr>
        <w:t>, che f</w:t>
      </w:r>
      <w:r>
        <w:rPr>
          <w:sz w:val="24"/>
          <w:szCs w:val="24"/>
          <w:lang w:eastAsia="it-IT"/>
        </w:rPr>
        <w:t>orma</w:t>
      </w:r>
      <w:r w:rsidRPr="00B85305">
        <w:rPr>
          <w:sz w:val="24"/>
          <w:szCs w:val="24"/>
          <w:lang w:eastAsia="it-IT"/>
        </w:rPr>
        <w:t xml:space="preserve"> parte integrante del regolamento elettorale approvato dal Ministro della Giustizia, pubblicato sul sito internet del</w:t>
      </w:r>
      <w:r>
        <w:rPr>
          <w:sz w:val="24"/>
          <w:szCs w:val="24"/>
          <w:lang w:eastAsia="it-IT"/>
        </w:rPr>
        <w:t xml:space="preserve"> Consiglio Nazionale e sul sito internet dell’</w:t>
      </w:r>
      <w:smartTag w:uri="urn:schemas-microsoft-com:office:smarttags" w:element="PersonName">
        <w:r w:rsidRPr="00B85305">
          <w:rPr>
            <w:sz w:val="24"/>
            <w:szCs w:val="24"/>
            <w:lang w:eastAsia="it-IT"/>
          </w:rPr>
          <w:t>Ordine</w:t>
        </w:r>
      </w:smartTag>
      <w:r w:rsidRPr="00B85305">
        <w:rPr>
          <w:sz w:val="24"/>
          <w:szCs w:val="24"/>
          <w:lang w:eastAsia="it-IT"/>
        </w:rPr>
        <w:t xml:space="preserve"> nonché affisso presso la sede dell’</w:t>
      </w:r>
      <w:smartTag w:uri="urn:schemas-microsoft-com:office:smarttags" w:element="PersonName">
        <w:r w:rsidRPr="00B85305">
          <w:rPr>
            <w:sz w:val="24"/>
            <w:szCs w:val="24"/>
            <w:lang w:eastAsia="it-IT"/>
          </w:rPr>
          <w:t>Ordine</w:t>
        </w:r>
      </w:smartTag>
      <w:r w:rsidRPr="00B85305">
        <w:rPr>
          <w:sz w:val="24"/>
          <w:szCs w:val="24"/>
          <w:lang w:eastAsia="it-IT"/>
        </w:rPr>
        <w:t xml:space="preserve">. </w:t>
      </w:r>
    </w:p>
    <w:p w:rsidR="009A10D4" w:rsidRDefault="009A10D4" w:rsidP="00D02133">
      <w:pPr>
        <w:spacing w:before="120" w:after="0" w:line="240" w:lineRule="auto"/>
        <w:jc w:val="both"/>
        <w:rPr>
          <w:sz w:val="24"/>
          <w:szCs w:val="24"/>
          <w:lang w:eastAsia="it-IT"/>
        </w:rPr>
      </w:pPr>
      <w:r w:rsidRPr="00B85305">
        <w:rPr>
          <w:sz w:val="24"/>
          <w:szCs w:val="24"/>
          <w:lang w:eastAsia="it-IT"/>
        </w:rPr>
        <w:t xml:space="preserve">Le liste sono contraddistinte da un unico contrassegno o motto e dall'indicazione del </w:t>
      </w:r>
      <w:r>
        <w:rPr>
          <w:sz w:val="24"/>
          <w:szCs w:val="24"/>
          <w:lang w:eastAsia="it-IT"/>
        </w:rPr>
        <w:t xml:space="preserve">solo </w:t>
      </w:r>
      <w:r w:rsidRPr="00B85305">
        <w:rPr>
          <w:sz w:val="24"/>
          <w:szCs w:val="24"/>
          <w:lang w:eastAsia="it-IT"/>
        </w:rPr>
        <w:t>candidato Presidente</w:t>
      </w:r>
      <w:r>
        <w:rPr>
          <w:sz w:val="24"/>
          <w:szCs w:val="24"/>
          <w:lang w:eastAsia="it-IT"/>
        </w:rPr>
        <w:t xml:space="preserve"> che capeggia la lista con un numero di candidati pari al numero dei componenti il Consiglio aumentato di cinque unità, nel rispetto delle proporzioni di cui all’art. 9, comma 1 del D. Lgs. N° 139/2005. Sono comunque ammesse le liste recanti sia l’indicazione del motto che del contrassegno. La lista è elaborata nel rispetto del modello A che è allegato al regolamento di cui forma parte integrante.</w:t>
      </w:r>
    </w:p>
    <w:p w:rsidR="009A10D4" w:rsidRPr="00B85305" w:rsidRDefault="009A10D4" w:rsidP="0095487C">
      <w:pPr>
        <w:spacing w:after="100" w:afterAutospacing="1" w:line="240" w:lineRule="auto"/>
        <w:jc w:val="both"/>
        <w:rPr>
          <w:sz w:val="24"/>
          <w:szCs w:val="24"/>
          <w:lang w:eastAsia="it-IT"/>
        </w:rPr>
      </w:pPr>
      <w:r w:rsidRPr="00B85305">
        <w:rPr>
          <w:sz w:val="24"/>
          <w:szCs w:val="24"/>
          <w:lang w:eastAsia="it-IT"/>
        </w:rPr>
        <w:t>Le liste devono essere sottoscritte da almeno n. 50 (cinquanta) proponenti in possesso dell’elettorato attivo e che non siano candidati</w:t>
      </w:r>
      <w:r>
        <w:rPr>
          <w:sz w:val="24"/>
          <w:szCs w:val="24"/>
          <w:lang w:eastAsia="it-IT"/>
        </w:rPr>
        <w:t xml:space="preserve"> nel rispetto del modello C che è allegato al regolamento di cui forma parte integrante. </w:t>
      </w:r>
      <w:r w:rsidRPr="00B85305">
        <w:rPr>
          <w:sz w:val="24"/>
          <w:szCs w:val="24"/>
          <w:lang w:eastAsia="it-IT"/>
        </w:rPr>
        <w:t xml:space="preserve">Non è possibile sottoscrivere più di una lista, pena l’invalidità della sottoscrizione stessa ai fini del raggiungimento del numero minimo di sottoscrittori. Le sottoscrizioni dovranno essere apposte in calce alle liste e, qualora non corredate dalla copia di un valido documento di riconoscimento, </w:t>
      </w:r>
      <w:r>
        <w:rPr>
          <w:sz w:val="24"/>
          <w:szCs w:val="24"/>
          <w:lang w:eastAsia="it-IT"/>
        </w:rPr>
        <w:t>potr</w:t>
      </w:r>
      <w:r w:rsidRPr="00B85305">
        <w:rPr>
          <w:sz w:val="24"/>
          <w:szCs w:val="24"/>
          <w:lang w:eastAsia="it-IT"/>
        </w:rPr>
        <w:t>anno essere autenticate dal Segretario</w:t>
      </w:r>
      <w:r>
        <w:rPr>
          <w:sz w:val="24"/>
          <w:szCs w:val="24"/>
          <w:lang w:eastAsia="it-IT"/>
        </w:rPr>
        <w:t xml:space="preserve">, </w:t>
      </w:r>
      <w:r w:rsidRPr="00B85305">
        <w:rPr>
          <w:sz w:val="24"/>
          <w:szCs w:val="24"/>
          <w:lang w:eastAsia="it-IT"/>
        </w:rPr>
        <w:t>presso la sede dell’</w:t>
      </w:r>
      <w:smartTag w:uri="urn:schemas-microsoft-com:office:smarttags" w:element="PersonName">
        <w:r w:rsidRPr="00B85305">
          <w:rPr>
            <w:sz w:val="24"/>
            <w:szCs w:val="24"/>
            <w:lang w:eastAsia="it-IT"/>
          </w:rPr>
          <w:t>Ordine</w:t>
        </w:r>
      </w:smartTag>
      <w:r>
        <w:rPr>
          <w:sz w:val="24"/>
          <w:szCs w:val="24"/>
          <w:lang w:eastAsia="it-IT"/>
        </w:rPr>
        <w:t>,</w:t>
      </w:r>
      <w:r w:rsidRPr="00B85305">
        <w:rPr>
          <w:sz w:val="24"/>
          <w:szCs w:val="24"/>
          <w:lang w:eastAsia="it-IT"/>
        </w:rPr>
        <w:t> ne</w:t>
      </w:r>
      <w:r>
        <w:rPr>
          <w:sz w:val="24"/>
          <w:szCs w:val="24"/>
          <w:lang w:eastAsia="it-IT"/>
        </w:rPr>
        <w:t>l giorno 30 settembre 2016 dalle ore 10,30 alle ore 12,30.</w:t>
      </w:r>
    </w:p>
    <w:p w:rsidR="009A10D4" w:rsidRPr="00B85305" w:rsidRDefault="009A10D4" w:rsidP="00D02133">
      <w:pPr>
        <w:spacing w:after="100" w:afterAutospacing="1" w:line="240" w:lineRule="auto"/>
        <w:jc w:val="both"/>
        <w:rPr>
          <w:sz w:val="24"/>
          <w:szCs w:val="24"/>
          <w:lang w:eastAsia="it-IT"/>
        </w:rPr>
      </w:pPr>
      <w:r w:rsidRPr="00B85305">
        <w:rPr>
          <w:sz w:val="24"/>
          <w:szCs w:val="24"/>
          <w:lang w:eastAsia="it-IT"/>
        </w:rPr>
        <w:t>È consentito candidarsi in una sola lista, pena la ineleggibilità del candidato presente in più liste, fatta salva la validità della lista così come presentata nei termini fissati. Ciascuna candidatura deve essere accompagnata da una dichiarazione di accettazione da parte del candidato, che deve contestualmente dichiarare di essere in possesso dei requisiti previsti dalla legge e dal citato regolamento elettorale. L’accettazione della candidatura è espressa nel rispetto de</w:t>
      </w:r>
      <w:r>
        <w:rPr>
          <w:sz w:val="24"/>
          <w:szCs w:val="24"/>
          <w:lang w:eastAsia="it-IT"/>
        </w:rPr>
        <w:t>l</w:t>
      </w:r>
      <w:r w:rsidRPr="00B85305">
        <w:rPr>
          <w:sz w:val="24"/>
          <w:szCs w:val="24"/>
          <w:lang w:eastAsia="it-IT"/>
        </w:rPr>
        <w:t xml:space="preserve"> modell</w:t>
      </w:r>
      <w:r>
        <w:rPr>
          <w:sz w:val="24"/>
          <w:szCs w:val="24"/>
          <w:lang w:eastAsia="it-IT"/>
        </w:rPr>
        <w:t>o</w:t>
      </w:r>
      <w:r w:rsidRPr="00B85305">
        <w:rPr>
          <w:sz w:val="24"/>
          <w:szCs w:val="24"/>
          <w:lang w:eastAsia="it-IT"/>
        </w:rPr>
        <w:t xml:space="preserve"> B, che f</w:t>
      </w:r>
      <w:r>
        <w:rPr>
          <w:sz w:val="24"/>
          <w:szCs w:val="24"/>
          <w:lang w:eastAsia="it-IT"/>
        </w:rPr>
        <w:t>orma</w:t>
      </w:r>
      <w:r w:rsidRPr="00B85305">
        <w:rPr>
          <w:sz w:val="24"/>
          <w:szCs w:val="24"/>
          <w:lang w:eastAsia="it-IT"/>
        </w:rPr>
        <w:t xml:space="preserve"> parte integrante del regolamento elettorale.</w:t>
      </w:r>
    </w:p>
    <w:p w:rsidR="009A10D4" w:rsidRPr="00A22217" w:rsidRDefault="009A10D4" w:rsidP="00D02133">
      <w:pPr>
        <w:spacing w:after="0" w:line="240" w:lineRule="auto"/>
        <w:jc w:val="both"/>
        <w:rPr>
          <w:b/>
          <w:sz w:val="24"/>
          <w:szCs w:val="24"/>
          <w:u w:val="single"/>
          <w:lang w:eastAsia="it-IT"/>
        </w:rPr>
      </w:pPr>
      <w:r w:rsidRPr="00A22217">
        <w:rPr>
          <w:b/>
          <w:sz w:val="24"/>
          <w:szCs w:val="24"/>
          <w:u w:val="single"/>
          <w:lang w:eastAsia="it-IT"/>
        </w:rPr>
        <w:t>Le liste, corredate dalla citata documentazione, devono essere depositate presso la sede del Consiglio dell'</w:t>
      </w:r>
      <w:smartTag w:uri="urn:schemas-microsoft-com:office:smarttags" w:element="PersonName">
        <w:r w:rsidRPr="00A22217">
          <w:rPr>
            <w:b/>
            <w:sz w:val="24"/>
            <w:szCs w:val="24"/>
            <w:u w:val="single"/>
            <w:lang w:eastAsia="it-IT"/>
          </w:rPr>
          <w:t>Ordine</w:t>
        </w:r>
      </w:smartTag>
      <w:r w:rsidRPr="00A22217">
        <w:rPr>
          <w:b/>
          <w:sz w:val="24"/>
          <w:szCs w:val="24"/>
          <w:u w:val="single"/>
          <w:lang w:eastAsia="it-IT"/>
        </w:rPr>
        <w:t xml:space="preserve"> entro le ore 18.00 del 4 ottobre 2016. </w:t>
      </w:r>
    </w:p>
    <w:p w:rsidR="009A10D4" w:rsidRPr="00B85305" w:rsidRDefault="009A10D4" w:rsidP="00D02133">
      <w:pPr>
        <w:spacing w:after="0" w:line="240" w:lineRule="auto"/>
        <w:jc w:val="both"/>
        <w:rPr>
          <w:sz w:val="24"/>
          <w:szCs w:val="24"/>
          <w:lang w:eastAsia="it-IT"/>
        </w:rPr>
      </w:pPr>
      <w:r w:rsidRPr="00B85305">
        <w:rPr>
          <w:sz w:val="24"/>
          <w:szCs w:val="24"/>
          <w:lang w:eastAsia="it-IT"/>
        </w:rPr>
        <w:t>La violazione delle formalità previste per la presentazione delle liste ne comporta l’esclusione dalla procedura elettorale, con provvedimento deliberativo del Consiglio dell’</w:t>
      </w:r>
      <w:smartTag w:uri="urn:schemas-microsoft-com:office:smarttags" w:element="PersonName">
        <w:r w:rsidRPr="00B85305">
          <w:rPr>
            <w:sz w:val="24"/>
            <w:szCs w:val="24"/>
            <w:lang w:eastAsia="it-IT"/>
          </w:rPr>
          <w:t>Ordine</w:t>
        </w:r>
      </w:smartTag>
      <w:r w:rsidRPr="00B85305">
        <w:rPr>
          <w:sz w:val="24"/>
          <w:szCs w:val="24"/>
          <w:lang w:eastAsia="it-IT"/>
        </w:rPr>
        <w:t>.</w:t>
      </w:r>
    </w:p>
    <w:p w:rsidR="009A10D4" w:rsidRDefault="009A10D4" w:rsidP="008B0DD7">
      <w:pPr>
        <w:spacing w:after="0" w:line="240" w:lineRule="auto"/>
        <w:jc w:val="both"/>
        <w:rPr>
          <w:sz w:val="24"/>
          <w:szCs w:val="24"/>
          <w:lang w:eastAsia="it-IT"/>
        </w:rPr>
      </w:pPr>
    </w:p>
    <w:p w:rsidR="009A10D4" w:rsidRPr="008B0DD7" w:rsidRDefault="009A10D4" w:rsidP="008B0DD7">
      <w:pPr>
        <w:spacing w:after="0" w:line="240" w:lineRule="auto"/>
        <w:jc w:val="both"/>
        <w:rPr>
          <w:sz w:val="24"/>
          <w:szCs w:val="24"/>
        </w:rPr>
      </w:pPr>
      <w:r w:rsidRPr="008B0DD7">
        <w:rPr>
          <w:sz w:val="24"/>
          <w:szCs w:val="24"/>
        </w:rPr>
        <w:t>Gli iscritti all’Albo in possesso dei requisiti di cui al comma 2 dell’art. 13 del presente regolamento possono candidarsi alla carica di revisore depositando la propria candidatura presso la segreteria dell’</w:t>
      </w:r>
      <w:smartTag w:uri="urn:schemas-microsoft-com:office:smarttags" w:element="PersonName">
        <w:r w:rsidRPr="008B0DD7">
          <w:rPr>
            <w:sz w:val="24"/>
            <w:szCs w:val="24"/>
          </w:rPr>
          <w:t>Ordine</w:t>
        </w:r>
      </w:smartTag>
      <w:r w:rsidRPr="008B0DD7">
        <w:rPr>
          <w:sz w:val="24"/>
          <w:szCs w:val="24"/>
        </w:rPr>
        <w:t>, utilizzando il modello A1 che fa parte integrante del presente regolamento. Le candidature devono essere depositate entro le ore 18.00 del 4 ottobre 2016.</w:t>
      </w:r>
    </w:p>
    <w:p w:rsidR="009A10D4" w:rsidRPr="008F63A4" w:rsidRDefault="009A10D4" w:rsidP="008F63A4">
      <w:pPr>
        <w:pStyle w:val="provvr00"/>
        <w:spacing w:before="120" w:beforeAutospacing="0" w:after="0" w:afterAutospacing="0" w:line="300" w:lineRule="exact"/>
        <w:rPr>
          <w:rFonts w:ascii="Calibri" w:hAnsi="Calibri" w:cs="Times New Roman"/>
        </w:rPr>
      </w:pPr>
      <w:r w:rsidRPr="008F63A4">
        <w:rPr>
          <w:rFonts w:ascii="Calibri" w:hAnsi="Calibri" w:cs="Times New Roman"/>
        </w:rPr>
        <w:t>Il Presidente del Consiglio dell’</w:t>
      </w:r>
      <w:smartTag w:uri="urn:schemas-microsoft-com:office:smarttags" w:element="PersonName">
        <w:r w:rsidRPr="008F63A4">
          <w:rPr>
            <w:rFonts w:ascii="Calibri" w:hAnsi="Calibri" w:cs="Times New Roman"/>
          </w:rPr>
          <w:t>Ordine</w:t>
        </w:r>
      </w:smartTag>
      <w:r w:rsidRPr="008F63A4">
        <w:rPr>
          <w:rFonts w:ascii="Calibri" w:hAnsi="Calibri" w:cs="Times New Roman"/>
        </w:rPr>
        <w:t>, o altro Consigliere da lui delegato, numera le candidature secondo l’ordine cronologico di presentazione, utilizzando numerazioni progressive.</w:t>
      </w:r>
    </w:p>
    <w:p w:rsidR="009A10D4" w:rsidRDefault="009A10D4" w:rsidP="00D02133">
      <w:pPr>
        <w:spacing w:after="0" w:line="240" w:lineRule="auto"/>
        <w:jc w:val="both"/>
        <w:rPr>
          <w:sz w:val="24"/>
          <w:szCs w:val="24"/>
          <w:lang w:eastAsia="it-IT"/>
        </w:rPr>
      </w:pPr>
    </w:p>
    <w:p w:rsidR="009A10D4" w:rsidRDefault="009A10D4" w:rsidP="00D02133">
      <w:pPr>
        <w:spacing w:after="0" w:line="240" w:lineRule="auto"/>
        <w:jc w:val="both"/>
        <w:rPr>
          <w:sz w:val="24"/>
          <w:szCs w:val="24"/>
          <w:lang w:eastAsia="it-IT"/>
        </w:rPr>
      </w:pPr>
      <w:r w:rsidRPr="00B85305">
        <w:rPr>
          <w:sz w:val="24"/>
          <w:szCs w:val="24"/>
          <w:lang w:eastAsia="it-IT"/>
        </w:rPr>
        <w:t>I sospesi per morosità esercitano l’elettorato passivo solo qualora sanino la morosità entro le ore 1</w:t>
      </w:r>
      <w:r>
        <w:rPr>
          <w:sz w:val="24"/>
          <w:szCs w:val="24"/>
          <w:lang w:eastAsia="it-IT"/>
        </w:rPr>
        <w:t>8,00</w:t>
      </w:r>
      <w:r w:rsidRPr="00B85305">
        <w:rPr>
          <w:sz w:val="24"/>
          <w:szCs w:val="24"/>
          <w:lang w:eastAsia="it-IT"/>
        </w:rPr>
        <w:t xml:space="preserve"> del </w:t>
      </w:r>
      <w:r>
        <w:rPr>
          <w:sz w:val="24"/>
          <w:szCs w:val="24"/>
          <w:lang w:eastAsia="it-IT"/>
        </w:rPr>
        <w:t>4 ottobre</w:t>
      </w:r>
      <w:r w:rsidRPr="00B85305">
        <w:rPr>
          <w:sz w:val="24"/>
          <w:szCs w:val="24"/>
          <w:lang w:eastAsia="it-IT"/>
        </w:rPr>
        <w:t xml:space="preserve"> 201</w:t>
      </w:r>
      <w:r>
        <w:rPr>
          <w:sz w:val="24"/>
          <w:szCs w:val="24"/>
          <w:lang w:eastAsia="it-IT"/>
        </w:rPr>
        <w:t>6</w:t>
      </w:r>
      <w:r w:rsidRPr="00B85305">
        <w:rPr>
          <w:sz w:val="24"/>
          <w:szCs w:val="24"/>
          <w:lang w:eastAsia="it-IT"/>
        </w:rPr>
        <w:t>.</w:t>
      </w:r>
    </w:p>
    <w:p w:rsidR="009A10D4" w:rsidRPr="008F63A4" w:rsidRDefault="009A10D4" w:rsidP="008F63A4">
      <w:pPr>
        <w:pStyle w:val="provvr00"/>
        <w:spacing w:before="120" w:beforeAutospacing="0" w:after="0" w:afterAutospacing="0" w:line="300" w:lineRule="exact"/>
        <w:rPr>
          <w:rFonts w:ascii="Calibri" w:hAnsi="Calibri" w:cs="Times New Roman"/>
        </w:rPr>
      </w:pPr>
      <w:r w:rsidRPr="008F63A4">
        <w:rPr>
          <w:rFonts w:ascii="Calibri" w:hAnsi="Calibri" w:cs="Times New Roman"/>
        </w:rPr>
        <w:t>La violazione delle formalità previste per la presentazione delle candidature ne comporta l’esclusione dalla procedura elettorale, con provvedimento deliberativo del Consiglio dell’</w:t>
      </w:r>
      <w:smartTag w:uri="urn:schemas-microsoft-com:office:smarttags" w:element="PersonName">
        <w:r w:rsidRPr="008F63A4">
          <w:rPr>
            <w:rFonts w:ascii="Calibri" w:hAnsi="Calibri" w:cs="Times New Roman"/>
          </w:rPr>
          <w:t>Ordine</w:t>
        </w:r>
      </w:smartTag>
      <w:r w:rsidRPr="008F63A4">
        <w:rPr>
          <w:rFonts w:ascii="Calibri" w:hAnsi="Calibri" w:cs="Times New Roman"/>
        </w:rPr>
        <w:t>.</w:t>
      </w:r>
    </w:p>
    <w:p w:rsidR="009A10D4" w:rsidRPr="00B85305" w:rsidRDefault="009A10D4" w:rsidP="00D02133">
      <w:pPr>
        <w:spacing w:after="0" w:line="240" w:lineRule="auto"/>
        <w:jc w:val="both"/>
        <w:rPr>
          <w:sz w:val="24"/>
          <w:szCs w:val="24"/>
          <w:lang w:eastAsia="it-IT"/>
        </w:rPr>
      </w:pPr>
    </w:p>
    <w:p w:rsidR="009A10D4" w:rsidRDefault="009A10D4" w:rsidP="00D02133">
      <w:pPr>
        <w:spacing w:after="0" w:line="240" w:lineRule="auto"/>
        <w:jc w:val="both"/>
        <w:rPr>
          <w:sz w:val="24"/>
          <w:szCs w:val="24"/>
          <w:lang w:eastAsia="it-IT"/>
        </w:rPr>
      </w:pPr>
    </w:p>
    <w:p w:rsidR="009A10D4" w:rsidRPr="00B85305" w:rsidRDefault="009A10D4" w:rsidP="00D02133">
      <w:pPr>
        <w:spacing w:after="0" w:line="240" w:lineRule="auto"/>
        <w:jc w:val="both"/>
        <w:rPr>
          <w:sz w:val="24"/>
          <w:szCs w:val="24"/>
          <w:lang w:eastAsia="it-IT"/>
        </w:rPr>
      </w:pPr>
      <w:r w:rsidRPr="00B85305">
        <w:rPr>
          <w:sz w:val="24"/>
          <w:szCs w:val="24"/>
          <w:lang w:eastAsia="it-IT"/>
        </w:rPr>
        <w:t> </w:t>
      </w:r>
    </w:p>
    <w:p w:rsidR="009A10D4" w:rsidRPr="00B85305" w:rsidRDefault="009A10D4" w:rsidP="00C60450">
      <w:pPr>
        <w:spacing w:after="0" w:line="240" w:lineRule="auto"/>
        <w:ind w:left="5664"/>
        <w:jc w:val="center"/>
        <w:rPr>
          <w:sz w:val="24"/>
          <w:szCs w:val="24"/>
          <w:lang w:eastAsia="it-IT"/>
        </w:rPr>
      </w:pPr>
      <w:r w:rsidRPr="00B85305">
        <w:rPr>
          <w:sz w:val="24"/>
          <w:szCs w:val="24"/>
          <w:lang w:eastAsia="it-IT"/>
        </w:rPr>
        <w:t> </w:t>
      </w:r>
    </w:p>
    <w:p w:rsidR="009A10D4" w:rsidRPr="008B0DD7" w:rsidRDefault="009A10D4" w:rsidP="00C60450">
      <w:pPr>
        <w:spacing w:after="0" w:line="240" w:lineRule="auto"/>
        <w:ind w:left="5664"/>
        <w:jc w:val="center"/>
        <w:rPr>
          <w:b/>
          <w:sz w:val="24"/>
          <w:szCs w:val="24"/>
          <w:lang w:eastAsia="it-IT"/>
        </w:rPr>
      </w:pPr>
      <w:r w:rsidRPr="008B0DD7">
        <w:rPr>
          <w:b/>
          <w:sz w:val="24"/>
          <w:szCs w:val="24"/>
          <w:lang w:eastAsia="it-IT"/>
        </w:rPr>
        <w:t>Il Presidente del Consiglio dell’</w:t>
      </w:r>
      <w:smartTag w:uri="urn:schemas-microsoft-com:office:smarttags" w:element="PersonName">
        <w:r w:rsidRPr="008B0DD7">
          <w:rPr>
            <w:b/>
            <w:sz w:val="24"/>
            <w:szCs w:val="24"/>
            <w:lang w:eastAsia="it-IT"/>
          </w:rPr>
          <w:t>Ordine</w:t>
        </w:r>
      </w:smartTag>
    </w:p>
    <w:p w:rsidR="009A10D4" w:rsidRPr="008B0DD7" w:rsidRDefault="009A10D4" w:rsidP="00C60450">
      <w:pPr>
        <w:spacing w:after="0" w:line="240" w:lineRule="auto"/>
        <w:ind w:left="5664"/>
        <w:jc w:val="center"/>
        <w:rPr>
          <w:b/>
          <w:sz w:val="24"/>
          <w:szCs w:val="24"/>
          <w:lang w:eastAsia="it-IT"/>
        </w:rPr>
      </w:pPr>
      <w:r w:rsidRPr="008B0DD7">
        <w:rPr>
          <w:b/>
          <w:sz w:val="24"/>
          <w:szCs w:val="24"/>
          <w:lang w:eastAsia="it-IT"/>
        </w:rPr>
        <w:t>(F.to)</w:t>
      </w:r>
    </w:p>
    <w:p w:rsidR="009A10D4" w:rsidRPr="008B0DD7" w:rsidRDefault="009A10D4" w:rsidP="00C60450">
      <w:pPr>
        <w:spacing w:after="0" w:line="240" w:lineRule="auto"/>
        <w:ind w:left="5664"/>
        <w:jc w:val="center"/>
        <w:rPr>
          <w:b/>
          <w:sz w:val="24"/>
          <w:szCs w:val="24"/>
          <w:lang w:eastAsia="it-IT"/>
        </w:rPr>
      </w:pPr>
      <w:r w:rsidRPr="008B0DD7">
        <w:rPr>
          <w:b/>
          <w:sz w:val="24"/>
          <w:szCs w:val="24"/>
          <w:lang w:eastAsia="it-IT"/>
        </w:rPr>
        <w:t xml:space="preserve">Dott. </w:t>
      </w:r>
      <w:smartTag w:uri="urn:schemas-microsoft-com:office:smarttags" w:element="PersonName">
        <w:smartTagPr>
          <w:attr w:name="ProductID" w:val="Giovanni Cuomo"/>
        </w:smartTagPr>
        <w:r w:rsidRPr="008B0DD7">
          <w:rPr>
            <w:b/>
            <w:sz w:val="24"/>
            <w:szCs w:val="24"/>
            <w:lang w:eastAsia="it-IT"/>
          </w:rPr>
          <w:t>Giovanni Cuomo</w:t>
        </w:r>
      </w:smartTag>
    </w:p>
    <w:p w:rsidR="009A10D4" w:rsidRPr="00B85305" w:rsidRDefault="009A10D4" w:rsidP="00C60450">
      <w:pPr>
        <w:spacing w:after="0" w:line="240" w:lineRule="auto"/>
        <w:ind w:left="5664"/>
        <w:jc w:val="center"/>
        <w:rPr>
          <w:sz w:val="24"/>
          <w:szCs w:val="24"/>
          <w:lang w:eastAsia="it-IT"/>
        </w:rPr>
      </w:pPr>
      <w:r w:rsidRPr="00B85305">
        <w:rPr>
          <w:sz w:val="24"/>
          <w:szCs w:val="24"/>
          <w:lang w:eastAsia="it-IT"/>
        </w:rPr>
        <w:t> </w:t>
      </w:r>
    </w:p>
    <w:p w:rsidR="009A10D4" w:rsidRPr="00B85305" w:rsidRDefault="009A10D4" w:rsidP="00C60450">
      <w:pPr>
        <w:spacing w:after="0" w:line="240" w:lineRule="auto"/>
        <w:rPr>
          <w:sz w:val="24"/>
          <w:szCs w:val="24"/>
          <w:lang w:eastAsia="it-IT"/>
        </w:rPr>
      </w:pPr>
      <w:r w:rsidRPr="00B85305">
        <w:rPr>
          <w:sz w:val="24"/>
          <w:szCs w:val="24"/>
          <w:lang w:eastAsia="it-IT"/>
        </w:rPr>
        <w:t> </w:t>
      </w:r>
    </w:p>
    <w:p w:rsidR="009A10D4" w:rsidRPr="00B85305" w:rsidRDefault="009A10D4" w:rsidP="00197688">
      <w:pPr>
        <w:spacing w:after="0" w:line="240" w:lineRule="auto"/>
        <w:rPr>
          <w:sz w:val="24"/>
          <w:szCs w:val="24"/>
          <w:lang w:eastAsia="it-IT"/>
        </w:rPr>
      </w:pPr>
      <w:r w:rsidRPr="00B85305">
        <w:rPr>
          <w:sz w:val="24"/>
          <w:szCs w:val="24"/>
          <w:u w:val="single"/>
          <w:lang w:eastAsia="it-IT"/>
        </w:rPr>
        <w:t>Affissione all’Albo dell’</w:t>
      </w:r>
      <w:smartTag w:uri="urn:schemas-microsoft-com:office:smarttags" w:element="PersonName">
        <w:r w:rsidRPr="00B85305">
          <w:rPr>
            <w:sz w:val="24"/>
            <w:szCs w:val="24"/>
            <w:u w:val="single"/>
            <w:lang w:eastAsia="it-IT"/>
          </w:rPr>
          <w:t>Ordine</w:t>
        </w:r>
      </w:smartTag>
    </w:p>
    <w:sectPr w:rsidR="009A10D4" w:rsidRPr="00B85305" w:rsidSect="00B504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A2370"/>
    <w:multiLevelType w:val="hybridMultilevel"/>
    <w:tmpl w:val="57AE02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932981"/>
    <w:multiLevelType w:val="hybridMultilevel"/>
    <w:tmpl w:val="F1B2D5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450"/>
    <w:rsid w:val="0004683B"/>
    <w:rsid w:val="001524B8"/>
    <w:rsid w:val="00153BA0"/>
    <w:rsid w:val="00184345"/>
    <w:rsid w:val="00197688"/>
    <w:rsid w:val="0021787A"/>
    <w:rsid w:val="00274A37"/>
    <w:rsid w:val="002A2671"/>
    <w:rsid w:val="002B1C7B"/>
    <w:rsid w:val="003C2996"/>
    <w:rsid w:val="003E2B44"/>
    <w:rsid w:val="003F7C80"/>
    <w:rsid w:val="00414315"/>
    <w:rsid w:val="00446EB7"/>
    <w:rsid w:val="0049333C"/>
    <w:rsid w:val="0058069C"/>
    <w:rsid w:val="005A11C5"/>
    <w:rsid w:val="005F39C1"/>
    <w:rsid w:val="006E0EB4"/>
    <w:rsid w:val="00701316"/>
    <w:rsid w:val="00731780"/>
    <w:rsid w:val="007970C8"/>
    <w:rsid w:val="007F3FDA"/>
    <w:rsid w:val="00807787"/>
    <w:rsid w:val="008671BA"/>
    <w:rsid w:val="00892504"/>
    <w:rsid w:val="008B0DD7"/>
    <w:rsid w:val="008C674A"/>
    <w:rsid w:val="008D1E7B"/>
    <w:rsid w:val="008F63A4"/>
    <w:rsid w:val="0095487C"/>
    <w:rsid w:val="009A10D4"/>
    <w:rsid w:val="009C6890"/>
    <w:rsid w:val="009E256F"/>
    <w:rsid w:val="00A0007D"/>
    <w:rsid w:val="00A22217"/>
    <w:rsid w:val="00A41149"/>
    <w:rsid w:val="00A852E6"/>
    <w:rsid w:val="00AE79FB"/>
    <w:rsid w:val="00B45B8A"/>
    <w:rsid w:val="00B504FF"/>
    <w:rsid w:val="00B54A7E"/>
    <w:rsid w:val="00B70ABB"/>
    <w:rsid w:val="00B85305"/>
    <w:rsid w:val="00C42E72"/>
    <w:rsid w:val="00C53262"/>
    <w:rsid w:val="00C60450"/>
    <w:rsid w:val="00CA4DC0"/>
    <w:rsid w:val="00D02133"/>
    <w:rsid w:val="00D11254"/>
    <w:rsid w:val="00DD72D0"/>
    <w:rsid w:val="00E372DD"/>
    <w:rsid w:val="00E53BCA"/>
    <w:rsid w:val="00EC5CC6"/>
    <w:rsid w:val="00F32114"/>
    <w:rsid w:val="00FB77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F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0450"/>
    <w:rPr>
      <w:rFonts w:cs="Times New Roman"/>
      <w:color w:val="0000FF"/>
      <w:u w:val="single"/>
    </w:rPr>
  </w:style>
  <w:style w:type="paragraph" w:styleId="ListParagraph">
    <w:name w:val="List Paragraph"/>
    <w:basedOn w:val="Normal"/>
    <w:uiPriority w:val="99"/>
    <w:qFormat/>
    <w:rsid w:val="00C6045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r0">
    <w:name w:val="provvr0"/>
    <w:basedOn w:val="Normal"/>
    <w:uiPriority w:val="99"/>
    <w:rsid w:val="00C60450"/>
    <w:pPr>
      <w:spacing w:before="100" w:beforeAutospacing="1" w:after="100" w:afterAutospacing="1" w:line="240" w:lineRule="auto"/>
    </w:pPr>
    <w:rPr>
      <w:rFonts w:ascii="Times New Roman" w:eastAsia="Times New Roman" w:hAnsi="Times New Roman"/>
      <w:sz w:val="24"/>
      <w:szCs w:val="24"/>
      <w:lang w:eastAsia="it-IT"/>
    </w:rPr>
  </w:style>
  <w:style w:type="paragraph" w:styleId="PlainText">
    <w:name w:val="Plain Text"/>
    <w:basedOn w:val="Normal"/>
    <w:link w:val="PlainTextChar"/>
    <w:uiPriority w:val="99"/>
    <w:rsid w:val="005F39C1"/>
    <w:pPr>
      <w:spacing w:after="0" w:line="240" w:lineRule="auto"/>
    </w:pPr>
    <w:rPr>
      <w:szCs w:val="21"/>
    </w:rPr>
  </w:style>
  <w:style w:type="character" w:customStyle="1" w:styleId="PlainTextChar">
    <w:name w:val="Plain Text Char"/>
    <w:basedOn w:val="DefaultParagraphFont"/>
    <w:link w:val="PlainText"/>
    <w:uiPriority w:val="99"/>
    <w:locked/>
    <w:rsid w:val="005F39C1"/>
    <w:rPr>
      <w:rFonts w:ascii="Calibri" w:hAnsi="Calibri" w:cs="Times New Roman"/>
      <w:sz w:val="21"/>
      <w:szCs w:val="21"/>
    </w:rPr>
  </w:style>
  <w:style w:type="character" w:styleId="FollowedHyperlink">
    <w:name w:val="FollowedHyperlink"/>
    <w:basedOn w:val="DefaultParagraphFont"/>
    <w:uiPriority w:val="99"/>
    <w:semiHidden/>
    <w:rsid w:val="00E53BCA"/>
    <w:rPr>
      <w:rFonts w:cs="Times New Roman"/>
      <w:color w:val="954F72"/>
      <w:u w:val="single"/>
    </w:rPr>
  </w:style>
  <w:style w:type="paragraph" w:customStyle="1" w:styleId="provvr00">
    <w:name w:val="provv_r0"/>
    <w:basedOn w:val="Normal"/>
    <w:uiPriority w:val="99"/>
    <w:rsid w:val="008F63A4"/>
    <w:pPr>
      <w:spacing w:before="100" w:beforeAutospacing="1" w:after="100" w:afterAutospacing="1" w:line="240" w:lineRule="auto"/>
      <w:jc w:val="both"/>
    </w:pPr>
    <w:rPr>
      <w:rFonts w:ascii="Arial Unicode MS" w:hAnsi="Arial Unicode MS" w:cs="Arial Unicode MS"/>
      <w:sz w:val="24"/>
      <w:szCs w:val="24"/>
      <w:lang w:eastAsia="it-IT"/>
    </w:rPr>
  </w:style>
  <w:style w:type="paragraph" w:styleId="BalloonText">
    <w:name w:val="Balloon Text"/>
    <w:basedOn w:val="Normal"/>
    <w:link w:val="BalloonTextChar"/>
    <w:uiPriority w:val="99"/>
    <w:semiHidden/>
    <w:rsid w:val="00B4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5B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1752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dcec.it/Portal/Documenti/Dettaglio.aspx?id=1b1a7820-09f4-435c-b73e-37cc894f4421" TargetMode="External"/><Relationship Id="rId3" Type="http://schemas.openxmlformats.org/officeDocument/2006/relationships/settings" Target="settings.xml"/><Relationship Id="rId7" Type="http://schemas.openxmlformats.org/officeDocument/2006/relationships/hyperlink" Target="http://www.commercialis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dcecbenevento.it"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1187</Words>
  <Characters>6772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DEI DOTTORI COMMERCIALISTI E DEGLI ESPERTI CONTABILI DI BENEVENTO</dc:title>
  <dc:subject/>
  <dc:creator>Opera Nova</dc:creator>
  <cp:keywords/>
  <dc:description/>
  <cp:lastModifiedBy>Rosy</cp:lastModifiedBy>
  <cp:revision>5</cp:revision>
  <cp:lastPrinted>2016-09-14T10:19:00Z</cp:lastPrinted>
  <dcterms:created xsi:type="dcterms:W3CDTF">2016-09-14T09:51:00Z</dcterms:created>
  <dcterms:modified xsi:type="dcterms:W3CDTF">2016-09-14T11:13:00Z</dcterms:modified>
</cp:coreProperties>
</file>